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34" w:rsidRDefault="00100E34" w:rsidP="00100E34">
      <w:pPr>
        <w:spacing w:after="0" w:line="240" w:lineRule="auto"/>
        <w:rPr>
          <w:rFonts w:ascii="Times New Roman" w:eastAsia="Times New Roman" w:hAnsi="Times New Roman" w:cs="Times New Roman"/>
          <w:lang w:val="fo-FO" w:eastAsia="da-DK"/>
        </w:rPr>
      </w:pPr>
      <w:r w:rsidRPr="00100E34">
        <w:rPr>
          <w:rFonts w:ascii="Arial" w:eastAsia="Times New Roman" w:hAnsi="Arial" w:cs="Arial"/>
          <w:b/>
          <w:bCs/>
          <w:sz w:val="28"/>
          <w:shd w:val="clear" w:color="auto" w:fill="FFFFFF"/>
          <w:lang w:val="fo-FO" w:eastAsia="da-DK"/>
        </w:rPr>
        <w:t>Samandráttur av avgerðum </w:t>
      </w:r>
      <w:r w:rsidRPr="00100E34">
        <w:rPr>
          <w:rFonts w:ascii="Arial" w:eastAsia="Times New Roman" w:hAnsi="Arial" w:cs="Arial"/>
          <w:b/>
          <w:bCs/>
          <w:sz w:val="28"/>
          <w:shd w:val="clear" w:color="auto" w:fill="FFFFFF"/>
          <w:lang w:val="fo-FO" w:eastAsia="da-DK"/>
        </w:rPr>
        <w:br/>
        <w:t>tiknar av Skatta- og avgjaldskærunevndini </w:t>
      </w:r>
      <w:r w:rsidRPr="00100E34">
        <w:rPr>
          <w:rFonts w:ascii="Arial" w:eastAsia="Times New Roman" w:hAnsi="Arial" w:cs="Arial"/>
          <w:b/>
          <w:bCs/>
          <w:sz w:val="28"/>
          <w:shd w:val="clear" w:color="auto" w:fill="FFFFFF"/>
          <w:lang w:val="fo-FO" w:eastAsia="da-DK"/>
        </w:rPr>
        <w:br/>
        <w:t>10. mai 2006 </w:t>
      </w:r>
      <w:r w:rsidRPr="00100E34">
        <w:rPr>
          <w:rFonts w:ascii="Arial" w:eastAsia="Times New Roman" w:hAnsi="Arial" w:cs="Arial"/>
          <w:b/>
          <w:bCs/>
          <w:shd w:val="clear" w:color="auto" w:fill="FFFFFF"/>
          <w:lang w:val="fo-FO" w:eastAsia="da-DK"/>
        </w:rPr>
        <w:br/>
      </w:r>
    </w:p>
    <w:p w:rsidR="00100E34" w:rsidRPr="00100E34" w:rsidRDefault="00100E34" w:rsidP="00100E34">
      <w:pPr>
        <w:spacing w:after="0" w:line="240" w:lineRule="auto"/>
        <w:rPr>
          <w:rFonts w:ascii="Times New Roman" w:eastAsia="Times New Roman" w:hAnsi="Times New Roman" w:cs="Times New Roman"/>
          <w:lang w:val="fo-FO" w:eastAsia="da-DK"/>
        </w:rPr>
      </w:pPr>
      <w:r w:rsidRPr="00100E34">
        <w:rPr>
          <w:rFonts w:ascii="Arial" w:eastAsia="Times New Roman" w:hAnsi="Arial" w:cs="Arial"/>
          <w:b/>
          <w:bCs/>
          <w:lang w:val="fo-FO" w:eastAsia="da-DK"/>
        </w:rPr>
        <w:t>Avgerð frá 10.05.2006, mál nr. 05-02-21-51</w:t>
      </w:r>
      <w:r w:rsidRPr="00100E34">
        <w:rPr>
          <w:rFonts w:ascii="Arial" w:eastAsia="Times New Roman" w:hAnsi="Arial" w:cs="Arial"/>
          <w:lang w:val="fo-FO" w:eastAsia="da-DK"/>
        </w:rPr>
        <w:br/>
        <w:t xml:space="preserve">Skattafrítt </w:t>
      </w:r>
      <w:proofErr w:type="spellStart"/>
      <w:r w:rsidRPr="00100E34">
        <w:rPr>
          <w:rFonts w:ascii="Arial" w:eastAsia="Times New Roman" w:hAnsi="Arial" w:cs="Arial"/>
          <w:lang w:val="fo-FO" w:eastAsia="da-DK"/>
        </w:rPr>
        <w:t>ferðaendurgjald</w:t>
      </w:r>
      <w:proofErr w:type="spellEnd"/>
      <w:r w:rsidRPr="00100E34">
        <w:rPr>
          <w:rFonts w:ascii="Arial" w:eastAsia="Times New Roman" w:hAnsi="Arial" w:cs="Arial"/>
          <w:lang w:val="fo-FO" w:eastAsia="da-DK"/>
        </w:rPr>
        <w:t xml:space="preserve"> og søla av ognarlutum til smápartafelag</w:t>
      </w:r>
      <w:r w:rsidRPr="00100E34">
        <w:rPr>
          <w:rFonts w:ascii="Arial" w:eastAsia="Times New Roman" w:hAnsi="Arial" w:cs="Arial"/>
          <w:lang w:val="fo-FO" w:eastAsia="da-DK"/>
        </w:rPr>
        <w:br/>
        <w:t xml:space="preserve">- skattafrítt endurgjald </w:t>
      </w:r>
      <w:proofErr w:type="spellStart"/>
      <w:r w:rsidRPr="00100E34">
        <w:rPr>
          <w:rFonts w:ascii="Arial" w:eastAsia="Times New Roman" w:hAnsi="Arial" w:cs="Arial"/>
          <w:lang w:val="fo-FO" w:eastAsia="da-DK"/>
        </w:rPr>
        <w:t>smb</w:t>
      </w:r>
      <w:proofErr w:type="spellEnd"/>
      <w:r w:rsidRPr="00100E34">
        <w:rPr>
          <w:rFonts w:ascii="Arial" w:eastAsia="Times New Roman" w:hAnsi="Arial" w:cs="Arial"/>
          <w:lang w:val="fo-FO" w:eastAsia="da-DK"/>
        </w:rPr>
        <w:t xml:space="preserve"> § 29, nr. 7) í skattalógini</w:t>
      </w:r>
      <w:r w:rsidRPr="00100E34">
        <w:rPr>
          <w:rFonts w:ascii="Arial" w:eastAsia="Times New Roman" w:hAnsi="Arial" w:cs="Arial"/>
          <w:lang w:val="fo-FO" w:eastAsia="da-DK"/>
        </w:rPr>
        <w:br/>
        <w:t xml:space="preserve">- keyp og søla millum </w:t>
      </w:r>
      <w:proofErr w:type="spellStart"/>
      <w:r w:rsidRPr="00100E34">
        <w:rPr>
          <w:rFonts w:ascii="Arial" w:eastAsia="Times New Roman" w:hAnsi="Arial" w:cs="Arial"/>
          <w:lang w:val="fo-FO" w:eastAsia="da-DK"/>
        </w:rPr>
        <w:t>óvildugar</w:t>
      </w:r>
      <w:proofErr w:type="spellEnd"/>
      <w:r w:rsidRPr="00100E34">
        <w:rPr>
          <w:rFonts w:ascii="Arial" w:eastAsia="Times New Roman" w:hAnsi="Arial" w:cs="Arial"/>
          <w:lang w:val="fo-FO" w:eastAsia="da-DK"/>
        </w:rPr>
        <w:t xml:space="preserve"> partar</w:t>
      </w:r>
      <w:r w:rsidRPr="00100E34">
        <w:rPr>
          <w:rFonts w:ascii="Arial" w:eastAsia="Times New Roman" w:hAnsi="Arial" w:cs="Arial"/>
          <w:lang w:val="fo-FO" w:eastAsia="da-DK"/>
        </w:rPr>
        <w:br/>
        <w:t>- ískoyti til løn</w:t>
      </w:r>
      <w:r w:rsidRPr="00100E34">
        <w:rPr>
          <w:rFonts w:ascii="Arial" w:eastAsia="Times New Roman" w:hAnsi="Arial" w:cs="Arial"/>
          <w:lang w:val="fo-FO" w:eastAsia="da-DK"/>
        </w:rPr>
        <w:br/>
        <w:t>- fjalt vinningsbýti</w:t>
      </w:r>
      <w:r w:rsidRPr="00100E34">
        <w:rPr>
          <w:rFonts w:ascii="Arial" w:eastAsia="Times New Roman" w:hAnsi="Arial" w:cs="Arial"/>
          <w:lang w:val="fo-FO" w:eastAsia="da-DK"/>
        </w:rPr>
        <w:br/>
        <w:t>- yvirprísur</w:t>
      </w:r>
      <w:r w:rsidRPr="00100E34">
        <w:rPr>
          <w:rFonts w:ascii="Arial" w:eastAsia="Times New Roman" w:hAnsi="Arial" w:cs="Arial"/>
          <w:lang w:val="fo-FO" w:eastAsia="da-DK"/>
        </w:rPr>
        <w:br/>
      </w:r>
      <w:r w:rsidRPr="00100E34">
        <w:rPr>
          <w:rFonts w:ascii="Arial" w:eastAsia="Times New Roman" w:hAnsi="Arial" w:cs="Arial"/>
          <w:lang w:val="fo-FO" w:eastAsia="da-DK"/>
        </w:rPr>
        <w:br/>
        <w:t xml:space="preserve">Kært varð um hækkingar, sum Toll- og Skattstovan hevði framt í skattskyldugu inntøku </w:t>
      </w:r>
      <w:proofErr w:type="spellStart"/>
      <w:r w:rsidRPr="00100E34">
        <w:rPr>
          <w:rFonts w:ascii="Arial" w:eastAsia="Times New Roman" w:hAnsi="Arial" w:cs="Arial"/>
          <w:lang w:val="fo-FO" w:eastAsia="da-DK"/>
        </w:rPr>
        <w:t>kærarans</w:t>
      </w:r>
      <w:proofErr w:type="spellEnd"/>
      <w:r w:rsidRPr="00100E34">
        <w:rPr>
          <w:rFonts w:ascii="Arial" w:eastAsia="Times New Roman" w:hAnsi="Arial" w:cs="Arial"/>
          <w:lang w:val="fo-FO" w:eastAsia="da-DK"/>
        </w:rPr>
        <w:t xml:space="preserve"> fyri 1999 og 2000. Viðgerðin hjá Toll- og Skattstovuni var framhald av máli nr. 04-02-21-20, har Skatta- og avgjaldskærunevndin í januar 2005 </w:t>
      </w:r>
      <w:proofErr w:type="spellStart"/>
      <w:r w:rsidRPr="00100E34">
        <w:rPr>
          <w:rFonts w:ascii="Arial" w:eastAsia="Times New Roman" w:hAnsi="Arial" w:cs="Arial"/>
          <w:lang w:val="fo-FO" w:eastAsia="da-DK"/>
        </w:rPr>
        <w:t>heimvísti</w:t>
      </w:r>
      <w:proofErr w:type="spellEnd"/>
      <w:r w:rsidRPr="00100E34">
        <w:rPr>
          <w:rFonts w:ascii="Arial" w:eastAsia="Times New Roman" w:hAnsi="Arial" w:cs="Arial"/>
          <w:lang w:val="fo-FO" w:eastAsia="da-DK"/>
        </w:rPr>
        <w:t xml:space="preserve"> partar av </w:t>
      </w:r>
      <w:proofErr w:type="spellStart"/>
      <w:r w:rsidRPr="00100E34">
        <w:rPr>
          <w:rFonts w:ascii="Arial" w:eastAsia="Times New Roman" w:hAnsi="Arial" w:cs="Arial"/>
          <w:lang w:val="fo-FO" w:eastAsia="da-DK"/>
        </w:rPr>
        <w:t>skattsetingini</w:t>
      </w:r>
      <w:proofErr w:type="spellEnd"/>
      <w:r w:rsidRPr="00100E34">
        <w:rPr>
          <w:rFonts w:ascii="Arial" w:eastAsia="Times New Roman" w:hAnsi="Arial" w:cs="Arial"/>
          <w:lang w:val="fo-FO" w:eastAsia="da-DK"/>
        </w:rPr>
        <w:t xml:space="preserve"> til nýggja viðgerð hjá skattavaldinum. Skatta- og avgjaldskærunevndin avgjørdi at staðfesta endurskoðaðu </w:t>
      </w:r>
      <w:proofErr w:type="spellStart"/>
      <w:r w:rsidRPr="00100E34">
        <w:rPr>
          <w:rFonts w:ascii="Arial" w:eastAsia="Times New Roman" w:hAnsi="Arial" w:cs="Arial"/>
          <w:lang w:val="fo-FO" w:eastAsia="da-DK"/>
        </w:rPr>
        <w:t>skattsetingarnar</w:t>
      </w:r>
      <w:proofErr w:type="spellEnd"/>
      <w:r w:rsidRPr="00100E34">
        <w:rPr>
          <w:rFonts w:ascii="Arial" w:eastAsia="Times New Roman" w:hAnsi="Arial" w:cs="Arial"/>
          <w:lang w:val="fo-FO" w:eastAsia="da-DK"/>
        </w:rPr>
        <w:t xml:space="preserve"> hjá Toll- og Skattstovuni.</w:t>
      </w:r>
    </w:p>
    <w:p w:rsidR="00100E34" w:rsidRPr="00100E34" w:rsidRDefault="00100E34" w:rsidP="00100E34">
      <w:pPr>
        <w:shd w:val="clear" w:color="auto" w:fill="FFFFFF"/>
        <w:spacing w:before="100" w:beforeAutospacing="1" w:after="100" w:afterAutospacing="1" w:line="240" w:lineRule="auto"/>
        <w:rPr>
          <w:rFonts w:ascii="Arial" w:eastAsia="Times New Roman" w:hAnsi="Arial" w:cs="Arial"/>
          <w:lang w:val="fo-FO" w:eastAsia="da-DK"/>
        </w:rPr>
      </w:pPr>
      <w:r w:rsidRPr="00100E34">
        <w:rPr>
          <w:rFonts w:ascii="Arial" w:eastAsia="Times New Roman" w:hAnsi="Arial" w:cs="Arial"/>
          <w:b/>
          <w:bCs/>
          <w:lang w:val="fo-FO" w:eastAsia="da-DK"/>
        </w:rPr>
        <w:t>Avgerð frá 10.05.2006, mál nr. 05-02-21-45</w:t>
      </w:r>
      <w:r w:rsidRPr="00100E34">
        <w:rPr>
          <w:rFonts w:ascii="Arial" w:eastAsia="Times New Roman" w:hAnsi="Arial" w:cs="Arial"/>
          <w:b/>
          <w:bCs/>
          <w:lang w:val="fo-FO" w:eastAsia="da-DK"/>
        </w:rPr>
        <w:br/>
      </w:r>
      <w:r w:rsidRPr="00100E34">
        <w:rPr>
          <w:rFonts w:ascii="Arial" w:eastAsia="Times New Roman" w:hAnsi="Arial" w:cs="Arial"/>
          <w:lang w:val="fo-FO" w:eastAsia="da-DK"/>
        </w:rPr>
        <w:t>- full skattskylda</w:t>
      </w:r>
      <w:r w:rsidRPr="00100E34">
        <w:rPr>
          <w:rFonts w:ascii="Arial" w:eastAsia="Times New Roman" w:hAnsi="Arial" w:cs="Arial"/>
          <w:lang w:val="fo-FO" w:eastAsia="da-DK"/>
        </w:rPr>
        <w:br/>
      </w:r>
      <w:r w:rsidRPr="00100E34">
        <w:rPr>
          <w:rFonts w:ascii="Arial" w:eastAsia="Times New Roman" w:hAnsi="Arial" w:cs="Arial"/>
          <w:lang w:val="fo-FO" w:eastAsia="da-DK"/>
        </w:rPr>
        <w:br/>
      </w:r>
      <w:proofErr w:type="spellStart"/>
      <w:r w:rsidRPr="00100E34">
        <w:rPr>
          <w:rFonts w:ascii="Arial" w:eastAsia="Times New Roman" w:hAnsi="Arial" w:cs="Arial"/>
          <w:lang w:val="fo-FO" w:eastAsia="da-DK"/>
        </w:rPr>
        <w:t>Kæruumboðið</w:t>
      </w:r>
      <w:proofErr w:type="spellEnd"/>
      <w:r w:rsidRPr="00100E34">
        <w:rPr>
          <w:rFonts w:ascii="Arial" w:eastAsia="Times New Roman" w:hAnsi="Arial" w:cs="Arial"/>
          <w:lang w:val="fo-FO" w:eastAsia="da-DK"/>
        </w:rPr>
        <w:t xml:space="preserve"> vísti á, at A var fluttur úr Føroyum í 1991, at hann hvørki átti hús ella bil í Føroyum og hevði ikki arbeitt aftur í Føroyum. Hann var bert í Føroyum av og á, tá hann hevði feriu. Hann metti seg tí hava slept </w:t>
      </w:r>
      <w:proofErr w:type="spellStart"/>
      <w:r w:rsidRPr="00100E34">
        <w:rPr>
          <w:rFonts w:ascii="Arial" w:eastAsia="Times New Roman" w:hAnsi="Arial" w:cs="Arial"/>
          <w:lang w:val="fo-FO" w:eastAsia="da-DK"/>
        </w:rPr>
        <w:t>skattskylduni</w:t>
      </w:r>
      <w:proofErr w:type="spellEnd"/>
      <w:r w:rsidRPr="00100E34">
        <w:rPr>
          <w:rFonts w:ascii="Arial" w:eastAsia="Times New Roman" w:hAnsi="Arial" w:cs="Arial"/>
          <w:lang w:val="fo-FO" w:eastAsia="da-DK"/>
        </w:rPr>
        <w:t xml:space="preserve"> til Føroya. Toll- og Skattstova Føroya metti hann ongantíð at hava slept </w:t>
      </w:r>
      <w:proofErr w:type="spellStart"/>
      <w:r w:rsidRPr="00100E34">
        <w:rPr>
          <w:rFonts w:ascii="Arial" w:eastAsia="Times New Roman" w:hAnsi="Arial" w:cs="Arial"/>
          <w:lang w:val="fo-FO" w:eastAsia="da-DK"/>
        </w:rPr>
        <w:t>skattskylduni</w:t>
      </w:r>
      <w:proofErr w:type="spellEnd"/>
      <w:r w:rsidRPr="00100E34">
        <w:rPr>
          <w:rFonts w:ascii="Arial" w:eastAsia="Times New Roman" w:hAnsi="Arial" w:cs="Arial"/>
          <w:lang w:val="fo-FO" w:eastAsia="da-DK"/>
        </w:rPr>
        <w:t xml:space="preserve"> til Føroya og vísti á, at hann hevði selt hús síni til B, sum hann livdi saman við og hevði fingið tvey børn saman við, og at hann partar av árinum búði í Føroyum saman við B. Skatta- og avgjaldskærunevndin staðfesti avgerðina hjá Toll- og Skattstovu Føroya.</w:t>
      </w:r>
    </w:p>
    <w:p w:rsidR="0060374C" w:rsidRPr="00053713" w:rsidRDefault="00100E34" w:rsidP="00100E34">
      <w:pPr>
        <w:shd w:val="clear" w:color="auto" w:fill="FFFFFF"/>
        <w:spacing w:before="100" w:beforeAutospacing="1" w:after="100" w:afterAutospacing="1" w:line="240" w:lineRule="auto"/>
        <w:rPr>
          <w:rFonts w:ascii="Arial" w:eastAsia="Times New Roman" w:hAnsi="Arial" w:cs="Arial"/>
          <w:lang w:val="fo-FO" w:eastAsia="da-DK"/>
        </w:rPr>
      </w:pPr>
      <w:r w:rsidRPr="00100E34">
        <w:rPr>
          <w:rFonts w:ascii="Arial" w:eastAsia="Times New Roman" w:hAnsi="Arial" w:cs="Arial"/>
          <w:b/>
          <w:bCs/>
          <w:lang w:val="fo-FO" w:eastAsia="da-DK"/>
        </w:rPr>
        <w:t>Avgerð frá 10.05.2006, mál nr. 05-02-23-20</w:t>
      </w:r>
      <w:r w:rsidRPr="00100E34">
        <w:rPr>
          <w:rFonts w:ascii="Arial" w:eastAsia="Times New Roman" w:hAnsi="Arial" w:cs="Arial"/>
          <w:lang w:val="fo-FO" w:eastAsia="da-DK"/>
        </w:rPr>
        <w:br/>
        <w:t>- lán til vinnuvirki</w:t>
      </w:r>
      <w:r w:rsidRPr="00100E34">
        <w:rPr>
          <w:rFonts w:ascii="Arial" w:eastAsia="Times New Roman" w:hAnsi="Arial" w:cs="Arial"/>
          <w:lang w:val="fo-FO" w:eastAsia="da-DK"/>
        </w:rPr>
        <w:br/>
        <w:t>- tap av vinnuvirki</w:t>
      </w:r>
      <w:r w:rsidRPr="00100E34">
        <w:rPr>
          <w:rFonts w:ascii="Arial" w:eastAsia="Times New Roman" w:hAnsi="Arial" w:cs="Arial"/>
          <w:lang w:val="fo-FO" w:eastAsia="da-DK"/>
        </w:rPr>
        <w:br/>
      </w:r>
      <w:r w:rsidRPr="00100E34">
        <w:rPr>
          <w:rFonts w:ascii="Arial" w:eastAsia="Times New Roman" w:hAnsi="Arial" w:cs="Arial"/>
          <w:lang w:val="fo-FO" w:eastAsia="da-DK"/>
        </w:rPr>
        <w:br/>
        <w:t xml:space="preserve">Toll- og Skattstova Føroya noktaði </w:t>
      </w:r>
      <w:proofErr w:type="spellStart"/>
      <w:r w:rsidRPr="00100E34">
        <w:rPr>
          <w:rFonts w:ascii="Arial" w:eastAsia="Times New Roman" w:hAnsi="Arial" w:cs="Arial"/>
          <w:lang w:val="fo-FO" w:eastAsia="da-DK"/>
        </w:rPr>
        <w:t>kæraranum</w:t>
      </w:r>
      <w:proofErr w:type="spellEnd"/>
      <w:r w:rsidRPr="00100E34">
        <w:rPr>
          <w:rFonts w:ascii="Arial" w:eastAsia="Times New Roman" w:hAnsi="Arial" w:cs="Arial"/>
          <w:lang w:val="fo-FO" w:eastAsia="da-DK"/>
        </w:rPr>
        <w:t xml:space="preserve"> frádrátt fyri tap av láni til vinnuvirki, tí </w:t>
      </w:r>
      <w:proofErr w:type="spellStart"/>
      <w:r w:rsidRPr="00100E34">
        <w:rPr>
          <w:rFonts w:ascii="Arial" w:eastAsia="Times New Roman" w:hAnsi="Arial" w:cs="Arial"/>
          <w:lang w:val="fo-FO" w:eastAsia="da-DK"/>
        </w:rPr>
        <w:t>kærarin</w:t>
      </w:r>
      <w:proofErr w:type="spellEnd"/>
      <w:r w:rsidRPr="00100E34">
        <w:rPr>
          <w:rFonts w:ascii="Arial" w:eastAsia="Times New Roman" w:hAnsi="Arial" w:cs="Arial"/>
          <w:lang w:val="fo-FO" w:eastAsia="da-DK"/>
        </w:rPr>
        <w:t xml:space="preserve"> hevði ikki prógvað, at talan var um lán ella kautión, sum varð avtalað áðrenn 3. desember 1994. Kommunala </w:t>
      </w:r>
      <w:proofErr w:type="spellStart"/>
      <w:r w:rsidRPr="00100E34">
        <w:rPr>
          <w:rFonts w:ascii="Arial" w:eastAsia="Times New Roman" w:hAnsi="Arial" w:cs="Arial"/>
          <w:lang w:val="fo-FO" w:eastAsia="da-DK"/>
        </w:rPr>
        <w:t>Skattakærunevndin</w:t>
      </w:r>
      <w:proofErr w:type="spellEnd"/>
      <w:r w:rsidRPr="00100E34">
        <w:rPr>
          <w:rFonts w:ascii="Arial" w:eastAsia="Times New Roman" w:hAnsi="Arial" w:cs="Arial"/>
          <w:lang w:val="fo-FO" w:eastAsia="da-DK"/>
        </w:rPr>
        <w:t xml:space="preserve"> gav </w:t>
      </w:r>
      <w:proofErr w:type="spellStart"/>
      <w:r w:rsidRPr="00100E34">
        <w:rPr>
          <w:rFonts w:ascii="Arial" w:eastAsia="Times New Roman" w:hAnsi="Arial" w:cs="Arial"/>
          <w:lang w:val="fo-FO" w:eastAsia="da-DK"/>
        </w:rPr>
        <w:t>kæraranum</w:t>
      </w:r>
      <w:proofErr w:type="spellEnd"/>
      <w:r w:rsidRPr="00100E34">
        <w:rPr>
          <w:rFonts w:ascii="Arial" w:eastAsia="Times New Roman" w:hAnsi="Arial" w:cs="Arial"/>
          <w:lang w:val="fo-FO" w:eastAsia="da-DK"/>
        </w:rPr>
        <w:t xml:space="preserve"> viðhald í, at hann hevði rætt til frádrátt, men Skatta- og avgjaldskærunevndin broytti avgerðina hjá Kommunalu Skattakærunevndini og staðfesti avgerðina hjá Toll- og Skatt</w:t>
      </w:r>
      <w:bookmarkStart w:id="0" w:name="_GoBack"/>
      <w:bookmarkEnd w:id="0"/>
      <w:r w:rsidRPr="00100E34">
        <w:rPr>
          <w:rFonts w:ascii="Arial" w:eastAsia="Times New Roman" w:hAnsi="Arial" w:cs="Arial"/>
          <w:lang w:val="fo-FO" w:eastAsia="da-DK"/>
        </w:rPr>
        <w:t>stovu Føroya.</w:t>
      </w:r>
    </w:p>
    <w:sectPr w:rsidR="0060374C" w:rsidRPr="000537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C5"/>
    <w:rsid w:val="00053713"/>
    <w:rsid w:val="00100E34"/>
    <w:rsid w:val="004440C2"/>
    <w:rsid w:val="0049409C"/>
    <w:rsid w:val="0060374C"/>
    <w:rsid w:val="00741B33"/>
    <w:rsid w:val="007C4FC5"/>
    <w:rsid w:val="00893E3F"/>
    <w:rsid w:val="008E6064"/>
    <w:rsid w:val="00A70C70"/>
    <w:rsid w:val="00B736E8"/>
    <w:rsid w:val="00EB31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8CD0D-C676-4E46-8C82-13733C35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C4FC5"/>
    <w:rPr>
      <w:b/>
      <w:bCs/>
    </w:rPr>
  </w:style>
  <w:style w:type="character" w:customStyle="1" w:styleId="apple-converted-space">
    <w:name w:val="apple-converted-space"/>
    <w:basedOn w:val="Standardskrifttypeiafsnit"/>
    <w:rsid w:val="007C4FC5"/>
  </w:style>
  <w:style w:type="paragraph" w:styleId="NormalWeb">
    <w:name w:val="Normal (Web)"/>
    <w:basedOn w:val="Normal"/>
    <w:uiPriority w:val="99"/>
    <w:semiHidden/>
    <w:unhideWhenUsed/>
    <w:rsid w:val="007C4FC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7C4FC5"/>
    <w:rPr>
      <w:i/>
      <w:iCs/>
    </w:rPr>
  </w:style>
  <w:style w:type="character" w:customStyle="1" w:styleId="yvirskriftlog3">
    <w:name w:val="yvirskrift_log3"/>
    <w:basedOn w:val="Standardskrifttypeiafsnit"/>
    <w:rsid w:val="00B7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3825">
      <w:bodyDiv w:val="1"/>
      <w:marLeft w:val="0"/>
      <w:marRight w:val="0"/>
      <w:marTop w:val="0"/>
      <w:marBottom w:val="0"/>
      <w:divBdr>
        <w:top w:val="none" w:sz="0" w:space="0" w:color="auto"/>
        <w:left w:val="none" w:sz="0" w:space="0" w:color="auto"/>
        <w:bottom w:val="none" w:sz="0" w:space="0" w:color="auto"/>
        <w:right w:val="none" w:sz="0" w:space="0" w:color="auto"/>
      </w:divBdr>
    </w:div>
    <w:div w:id="389812104">
      <w:bodyDiv w:val="1"/>
      <w:marLeft w:val="0"/>
      <w:marRight w:val="0"/>
      <w:marTop w:val="0"/>
      <w:marBottom w:val="0"/>
      <w:divBdr>
        <w:top w:val="none" w:sz="0" w:space="0" w:color="auto"/>
        <w:left w:val="none" w:sz="0" w:space="0" w:color="auto"/>
        <w:bottom w:val="none" w:sz="0" w:space="0" w:color="auto"/>
        <w:right w:val="none" w:sz="0" w:space="0" w:color="auto"/>
      </w:divBdr>
    </w:div>
    <w:div w:id="415984412">
      <w:bodyDiv w:val="1"/>
      <w:marLeft w:val="0"/>
      <w:marRight w:val="0"/>
      <w:marTop w:val="0"/>
      <w:marBottom w:val="0"/>
      <w:divBdr>
        <w:top w:val="none" w:sz="0" w:space="0" w:color="auto"/>
        <w:left w:val="none" w:sz="0" w:space="0" w:color="auto"/>
        <w:bottom w:val="none" w:sz="0" w:space="0" w:color="auto"/>
        <w:right w:val="none" w:sz="0" w:space="0" w:color="auto"/>
      </w:divBdr>
    </w:div>
    <w:div w:id="580718795">
      <w:bodyDiv w:val="1"/>
      <w:marLeft w:val="0"/>
      <w:marRight w:val="0"/>
      <w:marTop w:val="0"/>
      <w:marBottom w:val="0"/>
      <w:divBdr>
        <w:top w:val="none" w:sz="0" w:space="0" w:color="auto"/>
        <w:left w:val="none" w:sz="0" w:space="0" w:color="auto"/>
        <w:bottom w:val="none" w:sz="0" w:space="0" w:color="auto"/>
        <w:right w:val="none" w:sz="0" w:space="0" w:color="auto"/>
      </w:divBdr>
    </w:div>
    <w:div w:id="1315449183">
      <w:bodyDiv w:val="1"/>
      <w:marLeft w:val="0"/>
      <w:marRight w:val="0"/>
      <w:marTop w:val="0"/>
      <w:marBottom w:val="0"/>
      <w:divBdr>
        <w:top w:val="none" w:sz="0" w:space="0" w:color="auto"/>
        <w:left w:val="none" w:sz="0" w:space="0" w:color="auto"/>
        <w:bottom w:val="none" w:sz="0" w:space="0" w:color="auto"/>
        <w:right w:val="none" w:sz="0" w:space="0" w:color="auto"/>
      </w:divBdr>
    </w:div>
    <w:div w:id="1873378390">
      <w:bodyDiv w:val="1"/>
      <w:marLeft w:val="0"/>
      <w:marRight w:val="0"/>
      <w:marTop w:val="0"/>
      <w:marBottom w:val="0"/>
      <w:divBdr>
        <w:top w:val="none" w:sz="0" w:space="0" w:color="auto"/>
        <w:left w:val="none" w:sz="0" w:space="0" w:color="auto"/>
        <w:bottom w:val="none" w:sz="0" w:space="0" w:color="auto"/>
        <w:right w:val="none" w:sz="0" w:space="0" w:color="auto"/>
      </w:divBdr>
    </w:div>
    <w:div w:id="19782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8098FCB3</Template>
  <TotalTime>1</TotalTime>
  <Pages>1</Pages>
  <Words>269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Jórun K. á Borg</dc:creator>
  <cp:keywords/>
  <dc:description/>
  <cp:lastModifiedBy>Jórun K. á Borg</cp:lastModifiedBy>
  <cp:revision>2</cp:revision>
  <dcterms:created xsi:type="dcterms:W3CDTF">2017-02-14T14:47:00Z</dcterms:created>
  <dcterms:modified xsi:type="dcterms:W3CDTF">2017-02-14T14:47:00Z</dcterms:modified>
</cp:coreProperties>
</file>